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Pr="00FD0E9E" w:rsidRDefault="00F4001E" w:rsidP="00F4001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                                                    </w:t>
      </w:r>
      <w:r w:rsidRPr="00FD0E9E">
        <w:rPr>
          <w:rFonts w:eastAsia="Calibri"/>
          <w:b/>
          <w:sz w:val="24"/>
          <w:szCs w:val="24"/>
        </w:rPr>
        <w:t>УТВЕРЖДАЮ:</w:t>
      </w:r>
    </w:p>
    <w:p w:rsidR="00F4001E" w:rsidRPr="00FD0E9E" w:rsidRDefault="00F4001E" w:rsidP="00F4001E">
      <w:pPr>
        <w:jc w:val="center"/>
        <w:rPr>
          <w:rFonts w:eastAsia="Calibri"/>
          <w:b/>
          <w:sz w:val="24"/>
          <w:szCs w:val="24"/>
        </w:rPr>
      </w:pPr>
      <w:r w:rsidRPr="00FD0E9E">
        <w:rPr>
          <w:rFonts w:eastAsia="Calibri"/>
          <w:b/>
          <w:sz w:val="24"/>
          <w:szCs w:val="24"/>
        </w:rPr>
        <w:t xml:space="preserve">                                                                                     Главный врач БУЗОО</w:t>
      </w:r>
    </w:p>
    <w:p w:rsidR="00F4001E" w:rsidRPr="00FD0E9E" w:rsidRDefault="00F4001E" w:rsidP="00F4001E">
      <w:pPr>
        <w:tabs>
          <w:tab w:val="left" w:pos="0"/>
        </w:tabs>
        <w:jc w:val="center"/>
        <w:rPr>
          <w:rFonts w:eastAsia="Calibri"/>
          <w:b/>
          <w:sz w:val="24"/>
          <w:szCs w:val="24"/>
        </w:rPr>
      </w:pPr>
      <w:r w:rsidRPr="00FD0E9E">
        <w:rPr>
          <w:rFonts w:eastAsia="Calibri"/>
          <w:b/>
          <w:sz w:val="24"/>
          <w:szCs w:val="24"/>
        </w:rPr>
        <w:t xml:space="preserve">                                                                «ДГП № 1»</w:t>
      </w:r>
    </w:p>
    <w:p w:rsidR="00F4001E" w:rsidRPr="00FD0E9E" w:rsidRDefault="00F4001E" w:rsidP="00F4001E">
      <w:pPr>
        <w:tabs>
          <w:tab w:val="left" w:pos="0"/>
        </w:tabs>
        <w:jc w:val="center"/>
        <w:rPr>
          <w:rFonts w:eastAsia="Calibri"/>
          <w:b/>
          <w:sz w:val="24"/>
          <w:szCs w:val="24"/>
        </w:rPr>
      </w:pPr>
      <w:r w:rsidRPr="00FD0E9E">
        <w:rPr>
          <w:rFonts w:eastAsia="Calibri"/>
          <w:b/>
          <w:sz w:val="24"/>
          <w:szCs w:val="24"/>
        </w:rPr>
        <w:t>.                                                                                                 ______________ С.С. Кудренко</w:t>
      </w:r>
    </w:p>
    <w:p w:rsidR="00F4001E" w:rsidRPr="00FD0E9E" w:rsidRDefault="00F4001E" w:rsidP="00F4001E">
      <w:pPr>
        <w:tabs>
          <w:tab w:val="left" w:pos="0"/>
        </w:tabs>
        <w:jc w:val="center"/>
        <w:rPr>
          <w:rFonts w:eastAsia="Calibri"/>
          <w:b/>
          <w:sz w:val="24"/>
          <w:szCs w:val="24"/>
        </w:rPr>
      </w:pPr>
    </w:p>
    <w:p w:rsidR="00F4001E" w:rsidRPr="00FD0E9E" w:rsidRDefault="00F4001E" w:rsidP="00F4001E">
      <w:pPr>
        <w:spacing w:after="100" w:line="360" w:lineRule="auto"/>
        <w:jc w:val="center"/>
        <w:textAlignment w:val="baseline"/>
        <w:outlineLvl w:val="0"/>
        <w:rPr>
          <w:b/>
          <w:bCs/>
          <w:kern w:val="36"/>
          <w:sz w:val="24"/>
          <w:szCs w:val="24"/>
        </w:rPr>
      </w:pPr>
      <w:r w:rsidRPr="00FD0E9E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« _____» ____________2016 г.</w:t>
      </w:r>
    </w:p>
    <w:p w:rsidR="00F4001E" w:rsidRDefault="00F4001E" w:rsidP="00F4001E">
      <w:pPr>
        <w:spacing w:after="100" w:line="360" w:lineRule="auto"/>
        <w:jc w:val="center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4001E" w:rsidRPr="00A37FCD" w:rsidRDefault="00F4001E" w:rsidP="00F4001E">
      <w:pPr>
        <w:spacing w:after="100" w:line="360" w:lineRule="auto"/>
        <w:jc w:val="center"/>
        <w:textAlignment w:val="baseline"/>
        <w:outlineLvl w:val="0"/>
        <w:rPr>
          <w:b/>
          <w:bCs/>
          <w:kern w:val="36"/>
          <w:sz w:val="24"/>
          <w:szCs w:val="24"/>
        </w:rPr>
      </w:pPr>
      <w:r w:rsidRPr="00A37FCD">
        <w:rPr>
          <w:b/>
          <w:bCs/>
          <w:kern w:val="36"/>
          <w:sz w:val="24"/>
          <w:szCs w:val="24"/>
        </w:rPr>
        <w:t>Правила внутреннего распорядка БУЗОО "Детская городская поликлиника №1"</w:t>
      </w:r>
    </w:p>
    <w:p w:rsidR="00F4001E" w:rsidRPr="00A37FCD" w:rsidRDefault="00F4001E" w:rsidP="00F4001E">
      <w:pPr>
        <w:spacing w:line="360" w:lineRule="auto"/>
        <w:ind w:firstLine="100"/>
        <w:jc w:val="center"/>
        <w:textAlignment w:val="baseline"/>
        <w:rPr>
          <w:sz w:val="24"/>
          <w:szCs w:val="24"/>
        </w:rPr>
      </w:pPr>
      <w:r w:rsidRPr="00A37FCD">
        <w:rPr>
          <w:b/>
          <w:bCs/>
          <w:sz w:val="24"/>
          <w:szCs w:val="24"/>
        </w:rPr>
        <w:t>I. Общие положения</w:t>
      </w:r>
    </w:p>
    <w:p w:rsidR="00F4001E" w:rsidRPr="00A37FCD" w:rsidRDefault="00F4001E" w:rsidP="00F4001E">
      <w:pPr>
        <w:numPr>
          <w:ilvl w:val="0"/>
          <w:numId w:val="1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proofErr w:type="gramStart"/>
      <w:r w:rsidRPr="00A37FCD">
        <w:rPr>
          <w:sz w:val="24"/>
          <w:szCs w:val="24"/>
        </w:rPr>
        <w:t xml:space="preserve">Правила внутреннего распорядка бюджетного учреждения здравоохранения Омской области "Детская городская поликлиника № 1" (далее БУЗОО </w:t>
      </w:r>
      <w:r w:rsidRPr="00FD0E9E">
        <w:rPr>
          <w:sz w:val="24"/>
          <w:szCs w:val="24"/>
        </w:rPr>
        <w:t>“</w:t>
      </w:r>
      <w:r w:rsidRPr="00A37FCD">
        <w:rPr>
          <w:sz w:val="24"/>
          <w:szCs w:val="24"/>
        </w:rPr>
        <w:t>ДГП № 1</w:t>
      </w:r>
      <w:r w:rsidRPr="00FD0E9E">
        <w:rPr>
          <w:sz w:val="24"/>
          <w:szCs w:val="24"/>
        </w:rPr>
        <w:t>”</w:t>
      </w:r>
      <w:r w:rsidRPr="00A37FCD">
        <w:rPr>
          <w:sz w:val="24"/>
          <w:szCs w:val="24"/>
        </w:rPr>
        <w:t xml:space="preserve"> или Поликлиника) для пациентов (далее - Правила) являются организационно-правовым документом, разработанным в соответствии с Федеральными законами №</w:t>
      </w:r>
      <w:r>
        <w:rPr>
          <w:sz w:val="24"/>
          <w:szCs w:val="24"/>
        </w:rPr>
        <w:t xml:space="preserve"> </w:t>
      </w:r>
      <w:r w:rsidRPr="00A37FCD">
        <w:rPr>
          <w:sz w:val="24"/>
          <w:szCs w:val="24"/>
        </w:rPr>
        <w:t>323</w:t>
      </w:r>
      <w:r w:rsidRPr="00A37FCD">
        <w:rPr>
          <w:color w:val="FF0000"/>
          <w:sz w:val="24"/>
          <w:szCs w:val="24"/>
        </w:rPr>
        <w:t xml:space="preserve"> </w:t>
      </w:r>
      <w:r w:rsidRPr="00A37FCD">
        <w:rPr>
          <w:sz w:val="24"/>
          <w:szCs w:val="24"/>
        </w:rPr>
        <w:t>РФ «Об основах охраны здоровья граждан в Российской Федерации», №</w:t>
      </w:r>
      <w:r>
        <w:rPr>
          <w:sz w:val="24"/>
          <w:szCs w:val="24"/>
        </w:rPr>
        <w:t xml:space="preserve"> </w:t>
      </w:r>
      <w:r w:rsidRPr="00A37FCD">
        <w:rPr>
          <w:sz w:val="24"/>
          <w:szCs w:val="24"/>
        </w:rPr>
        <w:t>326  "О медицинском страховании граждан в Российской Федерации",</w:t>
      </w:r>
      <w:r>
        <w:rPr>
          <w:sz w:val="24"/>
          <w:szCs w:val="24"/>
        </w:rPr>
        <w:t xml:space="preserve"> </w:t>
      </w:r>
      <w:r w:rsidRPr="00A37FCD">
        <w:rPr>
          <w:sz w:val="24"/>
          <w:szCs w:val="24"/>
        </w:rPr>
        <w:t>ФЗ № 2300-1 "О защите прав потребителей", Гражданским кодексом Российской Федерации и</w:t>
      </w:r>
      <w:proofErr w:type="gramEnd"/>
      <w:r w:rsidRPr="00A37FCD">
        <w:rPr>
          <w:sz w:val="24"/>
          <w:szCs w:val="24"/>
        </w:rPr>
        <w:t xml:space="preserve"> иными нормативными актами.</w:t>
      </w:r>
    </w:p>
    <w:p w:rsidR="00F4001E" w:rsidRPr="00A37FCD" w:rsidRDefault="00F4001E" w:rsidP="00F4001E">
      <w:pPr>
        <w:numPr>
          <w:ilvl w:val="0"/>
          <w:numId w:val="1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proofErr w:type="gramStart"/>
      <w:r w:rsidRPr="00A37FCD">
        <w:rPr>
          <w:sz w:val="24"/>
          <w:szCs w:val="24"/>
        </w:rPr>
        <w:t xml:space="preserve">Правила определяют нормы поведения пациентов и иных посетителей в БУЗОО </w:t>
      </w:r>
      <w:r w:rsidRPr="00FD0E9E">
        <w:rPr>
          <w:sz w:val="24"/>
          <w:szCs w:val="24"/>
        </w:rPr>
        <w:t>“</w:t>
      </w:r>
      <w:r w:rsidRPr="00A37FCD">
        <w:rPr>
          <w:sz w:val="24"/>
          <w:szCs w:val="24"/>
        </w:rPr>
        <w:t>ДГП № 1</w:t>
      </w:r>
      <w:r w:rsidRPr="00FD0E9E">
        <w:rPr>
          <w:sz w:val="24"/>
          <w:szCs w:val="24"/>
        </w:rPr>
        <w:t>”</w:t>
      </w:r>
      <w:r w:rsidRPr="00A37FCD">
        <w:rPr>
          <w:sz w:val="24"/>
          <w:szCs w:val="24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Поликлиники, а также работников Поликлиники.</w:t>
      </w:r>
      <w:proofErr w:type="gramEnd"/>
    </w:p>
    <w:p w:rsidR="00F4001E" w:rsidRPr="00A37FCD" w:rsidRDefault="00F4001E" w:rsidP="00F4001E">
      <w:pPr>
        <w:numPr>
          <w:ilvl w:val="0"/>
          <w:numId w:val="1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Правила внутреннего распорядка для пациентов включают:</w:t>
      </w:r>
    </w:p>
    <w:p w:rsidR="00F4001E" w:rsidRPr="00A37FCD" w:rsidRDefault="00F4001E" w:rsidP="00F4001E">
      <w:pPr>
        <w:numPr>
          <w:ilvl w:val="1"/>
          <w:numId w:val="1"/>
        </w:numPr>
        <w:spacing w:after="200" w:line="360" w:lineRule="auto"/>
        <w:ind w:left="0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порядок обращения пациента в Поликлинику;</w:t>
      </w:r>
    </w:p>
    <w:p w:rsidR="00F4001E" w:rsidRPr="00A37FCD" w:rsidRDefault="00F4001E" w:rsidP="00F4001E">
      <w:pPr>
        <w:numPr>
          <w:ilvl w:val="1"/>
          <w:numId w:val="1"/>
        </w:numPr>
        <w:spacing w:after="200" w:line="360" w:lineRule="auto"/>
        <w:ind w:left="0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порядок предоставления информации о состоянии здоровья пациента;</w:t>
      </w:r>
    </w:p>
    <w:p w:rsidR="00F4001E" w:rsidRPr="00A37FCD" w:rsidRDefault="00F4001E" w:rsidP="00F4001E">
      <w:pPr>
        <w:numPr>
          <w:ilvl w:val="1"/>
          <w:numId w:val="1"/>
        </w:numPr>
        <w:spacing w:after="200" w:line="360" w:lineRule="auto"/>
        <w:ind w:left="0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график работы поликлиники и ее должностных лиц;</w:t>
      </w:r>
    </w:p>
    <w:p w:rsidR="00F4001E" w:rsidRPr="00A37FCD" w:rsidRDefault="00F4001E" w:rsidP="00F4001E">
      <w:pPr>
        <w:numPr>
          <w:ilvl w:val="1"/>
          <w:numId w:val="1"/>
        </w:numPr>
        <w:spacing w:after="200" w:line="360" w:lineRule="auto"/>
        <w:ind w:left="0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информацию о медицинских услугах в рамках ДМС (добровольного медицинского страхования);</w:t>
      </w:r>
    </w:p>
    <w:p w:rsidR="00F4001E" w:rsidRPr="00A37FCD" w:rsidRDefault="00F4001E" w:rsidP="00F4001E">
      <w:pPr>
        <w:numPr>
          <w:ilvl w:val="1"/>
          <w:numId w:val="1"/>
        </w:numPr>
        <w:spacing w:after="200" w:line="360" w:lineRule="auto"/>
        <w:ind w:left="0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ответственность за нарушение настоящих Правил.</w:t>
      </w:r>
    </w:p>
    <w:p w:rsidR="00F4001E" w:rsidRPr="00A37FCD" w:rsidRDefault="00F4001E" w:rsidP="00F4001E">
      <w:pPr>
        <w:numPr>
          <w:ilvl w:val="0"/>
          <w:numId w:val="1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 xml:space="preserve">Правила внутреннего распорядка для пациентов размещаются на информационном стенде на первом этаже Поликлиники в доступном для пациентов месте. Правила внутреннего </w:t>
      </w:r>
      <w:r w:rsidRPr="00A37FCD">
        <w:rPr>
          <w:sz w:val="24"/>
          <w:szCs w:val="24"/>
        </w:rPr>
        <w:lastRenderedPageBreak/>
        <w:t>распорядка для пациентов также размещаются на официальном сайте Поликлиники:</w:t>
      </w:r>
      <w:r w:rsidRPr="00A37FCD">
        <w:rPr>
          <w:rFonts w:ascii="Arial" w:eastAsiaTheme="minorHAnsi" w:hAnsi="Arial" w:cs="Arial"/>
          <w:color w:val="333333"/>
          <w:sz w:val="33"/>
          <w:szCs w:val="33"/>
          <w:shd w:val="clear" w:color="auto" w:fill="FFFFFF"/>
          <w:lang w:eastAsia="en-US"/>
        </w:rPr>
        <w:t xml:space="preserve"> </w:t>
      </w:r>
      <w:r w:rsidRPr="00A37FCD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http://dgp1.ru</w:t>
      </w:r>
      <w:r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.</w:t>
      </w:r>
    </w:p>
    <w:p w:rsidR="00F4001E" w:rsidRPr="00A37FCD" w:rsidRDefault="00F4001E" w:rsidP="00F4001E">
      <w:pPr>
        <w:spacing w:line="360" w:lineRule="auto"/>
        <w:ind w:firstLine="100"/>
        <w:jc w:val="center"/>
        <w:textAlignment w:val="baseline"/>
        <w:rPr>
          <w:sz w:val="24"/>
          <w:szCs w:val="24"/>
        </w:rPr>
      </w:pPr>
      <w:r w:rsidRPr="00A37FCD">
        <w:rPr>
          <w:b/>
          <w:bCs/>
          <w:sz w:val="24"/>
          <w:szCs w:val="24"/>
        </w:rPr>
        <w:t>II. Основные понятия</w:t>
      </w:r>
    </w:p>
    <w:p w:rsidR="00F4001E" w:rsidRPr="00A37FCD" w:rsidRDefault="00F4001E" w:rsidP="00F4001E">
      <w:pPr>
        <w:spacing w:after="80" w:line="360" w:lineRule="auto"/>
        <w:ind w:firstLine="100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В настоящих Правилах используются следующие основные понятия:</w:t>
      </w:r>
    </w:p>
    <w:p w:rsidR="00F4001E" w:rsidRPr="00A37FCD" w:rsidRDefault="00F4001E" w:rsidP="00F4001E">
      <w:pPr>
        <w:numPr>
          <w:ilvl w:val="0"/>
          <w:numId w:val="2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F4001E" w:rsidRPr="00A37FCD" w:rsidRDefault="00F4001E" w:rsidP="00F4001E">
      <w:pPr>
        <w:numPr>
          <w:ilvl w:val="0"/>
          <w:numId w:val="2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F4001E" w:rsidRPr="00A37FCD" w:rsidRDefault="00F4001E" w:rsidP="00F4001E">
      <w:pPr>
        <w:numPr>
          <w:ilvl w:val="0"/>
          <w:numId w:val="2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F4001E" w:rsidRPr="00A37FCD" w:rsidRDefault="00F4001E" w:rsidP="00F4001E">
      <w:pPr>
        <w:numPr>
          <w:ilvl w:val="0"/>
          <w:numId w:val="2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Посетитель Поликлиники - 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</w:t>
      </w:r>
    </w:p>
    <w:p w:rsidR="00F4001E" w:rsidRPr="00A37FCD" w:rsidRDefault="00F4001E" w:rsidP="00F4001E">
      <w:pPr>
        <w:numPr>
          <w:ilvl w:val="0"/>
          <w:numId w:val="2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Несовершеннолетние лица – граждане в возрасте до 14 лет, находящиеся в здании и служебных помещениях Поликлиники только в сопровождении родителей, близких родственников, опекунов или педагогов (других сопровождающих лиц).</w:t>
      </w:r>
    </w:p>
    <w:p w:rsidR="00F4001E" w:rsidRPr="00A37FCD" w:rsidRDefault="00F4001E" w:rsidP="00F4001E">
      <w:pPr>
        <w:numPr>
          <w:ilvl w:val="0"/>
          <w:numId w:val="2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Поликлинике. </w:t>
      </w:r>
    </w:p>
    <w:p w:rsidR="00F4001E" w:rsidRPr="00A37FCD" w:rsidRDefault="00F4001E" w:rsidP="00F4001E">
      <w:pPr>
        <w:spacing w:line="360" w:lineRule="auto"/>
        <w:ind w:firstLine="100"/>
        <w:jc w:val="center"/>
        <w:textAlignment w:val="baseline"/>
        <w:rPr>
          <w:sz w:val="24"/>
          <w:szCs w:val="24"/>
        </w:rPr>
      </w:pPr>
      <w:r w:rsidRPr="00A37FCD">
        <w:rPr>
          <w:b/>
          <w:bCs/>
          <w:sz w:val="24"/>
          <w:szCs w:val="24"/>
        </w:rPr>
        <w:t>III. Порядок обращения пациентов в Поликлинику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 xml:space="preserve">БУЗОО </w:t>
      </w:r>
      <w:r w:rsidRPr="007609D7">
        <w:rPr>
          <w:sz w:val="24"/>
          <w:szCs w:val="24"/>
        </w:rPr>
        <w:t>“</w:t>
      </w:r>
      <w:r w:rsidRPr="00A37FCD">
        <w:rPr>
          <w:sz w:val="24"/>
          <w:szCs w:val="24"/>
        </w:rPr>
        <w:t>ДГП №1</w:t>
      </w:r>
      <w:r w:rsidRPr="007609D7">
        <w:rPr>
          <w:sz w:val="24"/>
          <w:szCs w:val="24"/>
        </w:rPr>
        <w:t>”</w:t>
      </w:r>
      <w:r w:rsidRPr="00A37FCD">
        <w:rPr>
          <w:sz w:val="24"/>
          <w:szCs w:val="24"/>
        </w:rPr>
        <w:t xml:space="preserve"> является медицинским учреждением, оказывающим первичную медико-санитарную помощь.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Для получения медицинской помощи пациент может:</w:t>
      </w:r>
    </w:p>
    <w:p w:rsidR="00F4001E" w:rsidRPr="00A37FCD" w:rsidRDefault="00F4001E" w:rsidP="00F4001E">
      <w:pPr>
        <w:numPr>
          <w:ilvl w:val="1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Обратиться в регистратуру Поликлиники для записи на прием к врачу и получения талона амбулаторного пациента;</w:t>
      </w:r>
    </w:p>
    <w:p w:rsidR="00F4001E" w:rsidRPr="00A37FCD" w:rsidRDefault="00F4001E" w:rsidP="00F4001E">
      <w:pPr>
        <w:numPr>
          <w:ilvl w:val="1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Записаться на прием к врачу по телефону, позвонив в регистратуру Поликлиники по ул. Энтузиастов, 9  - (3812) 77-71-98</w:t>
      </w:r>
      <w:r>
        <w:rPr>
          <w:sz w:val="24"/>
          <w:szCs w:val="24"/>
        </w:rPr>
        <w:t>;</w:t>
      </w:r>
      <w:r w:rsidRPr="00A37FCD">
        <w:rPr>
          <w:sz w:val="24"/>
          <w:szCs w:val="24"/>
        </w:rPr>
        <w:t xml:space="preserve"> (3812) 78-95-42, в регистратуру Поликлинического отделения № 1 по адресу: ул. </w:t>
      </w:r>
      <w:proofErr w:type="gramStart"/>
      <w:r w:rsidRPr="00A37FCD">
        <w:rPr>
          <w:sz w:val="24"/>
          <w:szCs w:val="24"/>
        </w:rPr>
        <w:t>Коммунальная</w:t>
      </w:r>
      <w:proofErr w:type="gramEnd"/>
      <w:r w:rsidRPr="00A37FCD">
        <w:rPr>
          <w:sz w:val="24"/>
          <w:szCs w:val="24"/>
        </w:rPr>
        <w:t xml:space="preserve"> 13Б (3812) 62-07-61, (3812) 68-45-05;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proofErr w:type="gramStart"/>
      <w:r w:rsidRPr="00A37FCD">
        <w:rPr>
          <w:sz w:val="24"/>
          <w:szCs w:val="24"/>
        </w:rPr>
        <w:lastRenderedPageBreak/>
        <w:t>Записаться на прием к врачу через Интернет-регистратуру на сайте министерства здравоохранения Омской области</w:t>
      </w:r>
      <w:proofErr w:type="gramEnd"/>
      <w:r>
        <w:rPr>
          <w:sz w:val="24"/>
          <w:szCs w:val="24"/>
        </w:rPr>
        <w:t xml:space="preserve"> </w:t>
      </w:r>
      <w:hyperlink r:id="rId6" w:tgtFrame="_blank" w:history="1">
        <w:r w:rsidRPr="00DA495B">
          <w:rPr>
            <w:sz w:val="24"/>
            <w:szCs w:val="24"/>
            <w:shd w:val="clear" w:color="auto" w:fill="FFFFFF"/>
          </w:rPr>
          <w:t>mzdr.omskportal.ru</w:t>
        </w:r>
      </w:hyperlink>
      <w:r w:rsidRPr="00A37FCD">
        <w:rPr>
          <w:sz w:val="24"/>
          <w:szCs w:val="24"/>
        </w:rPr>
        <w:t>, на Едином портале государственных и муниципальных услуг </w:t>
      </w:r>
      <w:hyperlink r:id="rId7" w:history="1">
        <w:r w:rsidRPr="00A37FCD">
          <w:rPr>
            <w:sz w:val="24"/>
            <w:szCs w:val="24"/>
          </w:rPr>
          <w:t>www.gosuslugi.ru</w:t>
        </w:r>
      </w:hyperlink>
      <w:r>
        <w:rPr>
          <w:sz w:val="24"/>
          <w:szCs w:val="24"/>
        </w:rPr>
        <w:t>;</w:t>
      </w:r>
      <w:r w:rsidRPr="00A37FCD">
        <w:rPr>
          <w:sz w:val="24"/>
          <w:szCs w:val="24"/>
        </w:rPr>
        <w:t xml:space="preserve"> 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При записи на прием к врачу Пациент регистратуре поликлиники предъявляет:</w:t>
      </w:r>
    </w:p>
    <w:p w:rsidR="00F4001E" w:rsidRPr="00A37FCD" w:rsidRDefault="00F4001E" w:rsidP="00F4001E">
      <w:pPr>
        <w:numPr>
          <w:ilvl w:val="1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паспорт или свидетельство о рождении ребенка;</w:t>
      </w:r>
    </w:p>
    <w:p w:rsidR="00F4001E" w:rsidRPr="00A37FCD" w:rsidRDefault="00F4001E" w:rsidP="00F4001E">
      <w:pPr>
        <w:numPr>
          <w:ilvl w:val="1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полис обязательного медицинского страхования;</w:t>
      </w:r>
    </w:p>
    <w:p w:rsidR="00F4001E" w:rsidRPr="00A37FCD" w:rsidRDefault="00F4001E" w:rsidP="00F4001E">
      <w:pPr>
        <w:numPr>
          <w:ilvl w:val="1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СНИЛС</w:t>
      </w:r>
      <w:r>
        <w:rPr>
          <w:sz w:val="24"/>
          <w:szCs w:val="24"/>
        </w:rPr>
        <w:t>;</w:t>
      </w:r>
    </w:p>
    <w:p w:rsidR="00F4001E" w:rsidRPr="00A37FCD" w:rsidRDefault="00F4001E" w:rsidP="00F4001E">
      <w:pPr>
        <w:numPr>
          <w:ilvl w:val="1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в случае записи на прием к врачу-специалисту для получения первичной специализированной медико-санитарной помощи к указанным документам прилагается направление на консультацию к врачу-специалисту, выданное лечащим врачом.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До назначенного по предварительной записи времени на посещение врача Пациент должен явиться в Поликлинику и обратиться в регистратуру поликлиники для получения талона амбулаторного пациента.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В указанное в талоне время пациенту необходимо явиться на прием для получения медицинской услуги.</w:t>
      </w:r>
    </w:p>
    <w:p w:rsidR="00F4001E" w:rsidRPr="00FD0E9E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FD0E9E">
        <w:rPr>
          <w:sz w:val="24"/>
          <w:szCs w:val="24"/>
        </w:rPr>
        <w:t xml:space="preserve">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по телефону Поликлиническое отделение по адресу: Энтузиастов 9 – (3812) 77-71-98, (3812) 78-95-42; Поликлиническое отделение № 1 по адресу: </w:t>
      </w:r>
      <w:proofErr w:type="gramStart"/>
      <w:r w:rsidRPr="00FD0E9E">
        <w:rPr>
          <w:sz w:val="24"/>
          <w:szCs w:val="24"/>
        </w:rPr>
        <w:t>Коммунальная</w:t>
      </w:r>
      <w:proofErr w:type="gramEnd"/>
      <w:r w:rsidRPr="00FD0E9E">
        <w:rPr>
          <w:sz w:val="24"/>
          <w:szCs w:val="24"/>
        </w:rPr>
        <w:t xml:space="preserve"> 13Б - (3812) 62-07-61, (3812) 68-45-05; в рабочие дни с 8.00 до 18.00, в выходные и праздничные дни с 8.00 до 14.00.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Узнать о территории обслуживания БУЗОО «ДГП №</w:t>
      </w:r>
      <w:r>
        <w:rPr>
          <w:sz w:val="24"/>
          <w:szCs w:val="24"/>
        </w:rPr>
        <w:t xml:space="preserve"> </w:t>
      </w:r>
      <w:r w:rsidRPr="00A37FCD">
        <w:rPr>
          <w:sz w:val="24"/>
          <w:szCs w:val="24"/>
        </w:rPr>
        <w:t>1» по участкам можно посредством личного обращения и по телефону регистратуры, на стенде в педиатрическом отделении, а также на сайте Поликлиники</w:t>
      </w:r>
      <w:r w:rsidRPr="00A37FCD">
        <w:rPr>
          <w:color w:val="FF0000"/>
          <w:sz w:val="24"/>
          <w:szCs w:val="24"/>
        </w:rPr>
        <w:t xml:space="preserve"> </w:t>
      </w:r>
      <w:r w:rsidRPr="00DA495B">
        <w:rPr>
          <w:color w:val="333333"/>
          <w:sz w:val="24"/>
          <w:szCs w:val="24"/>
          <w:shd w:val="clear" w:color="auto" w:fill="FFFFFF"/>
        </w:rPr>
        <w:t>http://dgp1.ru</w:t>
      </w:r>
      <w:r>
        <w:rPr>
          <w:color w:val="333333"/>
          <w:sz w:val="24"/>
          <w:szCs w:val="24"/>
          <w:shd w:val="clear" w:color="auto" w:fill="FFFFFF"/>
        </w:rPr>
        <w:t>.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Пациенты, записавшиеся на приём к врачу в соответствие с пунктом 2 Порядка обращения пациента в поликлинику настоящих Правил обслуживаются по времени записи. Пациенты, не осуществившие предварительную запись на прием к врачу, принимаются после пациентов, предварительно записавшихся либо в свободное время между приемами предварительно записавшихся пациентов.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proofErr w:type="gramStart"/>
      <w:r w:rsidRPr="00A37FCD">
        <w:rPr>
          <w:sz w:val="24"/>
          <w:szCs w:val="24"/>
        </w:rPr>
        <w:t xml:space="preserve">В регистратуре Поликлиники при первичном обращении на пациента заводится форма 112/у «История развития ребенка» или форма 025/у-04 «Карта амбулаторного пациента», в </w:t>
      </w:r>
      <w:r w:rsidRPr="00A37FCD">
        <w:rPr>
          <w:sz w:val="24"/>
          <w:szCs w:val="24"/>
        </w:rPr>
        <w:lastRenderedPageBreak/>
        <w:t>которую вносятся следующие сведения о пациенте: фамилия, имя, отчество (полностью), пол, дата рождения (число, месяц, год), адрес проживания и адрес регистрации, серия и номер полиса обязательного медицинского страхования.</w:t>
      </w:r>
      <w:proofErr w:type="gramEnd"/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«История развития ребенка» и «Карта амбулаторного пациента» являются медицинскими документами Поликлиники и хранятся в регистратуре Поликлиники.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Медицинская карта на руки пациенту не выдается, а доставляется в кабинет врача медицинской сестрой. Не разрешается самовольный вынос медицинской карты из поликлиники без письменного согласования с руководством Поликлиники! Факт выдачи «История развития ребенка» и «Карта амбулаторного пациента» регистрируется на основании личного заявления пациента (законного представителя) с разрешения руководителя лечебного учреждения.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Пациент лично, либо его законный представитель в соответствии с законодательством имеют право через лечащего врача знакомиться с медицинской картой.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proofErr w:type="gramStart"/>
      <w:r w:rsidRPr="00A37FCD">
        <w:rPr>
          <w:sz w:val="24"/>
          <w:szCs w:val="24"/>
        </w:rP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на сайте Поликлиники.</w:t>
      </w:r>
      <w:proofErr w:type="gramEnd"/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F4001E" w:rsidRPr="00A37FCD" w:rsidRDefault="00F4001E" w:rsidP="00F4001E">
      <w:pPr>
        <w:numPr>
          <w:ilvl w:val="0"/>
          <w:numId w:val="3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Экстренная госпитализация пациентов с острой патологией осуществляется с привлечением сил и сре</w:t>
      </w:r>
      <w:proofErr w:type="gramStart"/>
      <w:r w:rsidRPr="00A37FCD">
        <w:rPr>
          <w:sz w:val="24"/>
          <w:szCs w:val="24"/>
        </w:rPr>
        <w:t>дств ст</w:t>
      </w:r>
      <w:proofErr w:type="gramEnd"/>
      <w:r w:rsidRPr="00A37FCD">
        <w:rPr>
          <w:sz w:val="24"/>
          <w:szCs w:val="24"/>
        </w:rPr>
        <w:t>анции скорой медицинской помощи.</w:t>
      </w:r>
    </w:p>
    <w:p w:rsidR="00F4001E" w:rsidRPr="00A37FCD" w:rsidRDefault="00F4001E" w:rsidP="00F4001E">
      <w:pPr>
        <w:spacing w:line="360" w:lineRule="auto"/>
        <w:ind w:firstLine="100"/>
        <w:jc w:val="center"/>
        <w:textAlignment w:val="baseline"/>
        <w:rPr>
          <w:sz w:val="24"/>
          <w:szCs w:val="24"/>
        </w:rPr>
      </w:pPr>
      <w:r w:rsidRPr="00A37FCD">
        <w:rPr>
          <w:b/>
          <w:bCs/>
          <w:sz w:val="24"/>
          <w:szCs w:val="24"/>
        </w:rPr>
        <w:t>IV. Права и обязанности пациентов</w:t>
      </w:r>
    </w:p>
    <w:p w:rsidR="00F4001E" w:rsidRPr="00A37FCD" w:rsidRDefault="00F4001E" w:rsidP="00F4001E">
      <w:pPr>
        <w:numPr>
          <w:ilvl w:val="0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 xml:space="preserve">Пациент имеет право </w:t>
      </w:r>
      <w:proofErr w:type="gramStart"/>
      <w:r w:rsidRPr="00A37FCD">
        <w:rPr>
          <w:sz w:val="24"/>
          <w:szCs w:val="24"/>
        </w:rPr>
        <w:t>на</w:t>
      </w:r>
      <w:proofErr w:type="gramEnd"/>
      <w:r w:rsidRPr="00A37FCD">
        <w:rPr>
          <w:sz w:val="24"/>
          <w:szCs w:val="24"/>
        </w:rPr>
        <w:t>: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выбор врача (при согласии врача) и медицинской организации 1 раз в год в соответствии с ФЗ от 21.11.2011г. № 323-ФЗ «Об основах охраны здоровья граждан в Российской Федерации»;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lastRenderedPageBreak/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профилактику, диагностику, лечение, медицинскую реабилитацию и нахождение в Поликлинике в условиях, соответствующих санитарно-гигиеническим и противоэпидемическим требованиям;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получение консультаций врачей-специалистов;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выбор лиц, которым в интересах пациента может быть передана информация о состоянии его здоровья;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защиту сведений, составляющих врачебную тайну;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отказ от медицинского вмешательства;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proofErr w:type="gramStart"/>
      <w:r w:rsidRPr="00A37FCD">
        <w:rPr>
          <w:sz w:val="24"/>
          <w:szCs w:val="24"/>
        </w:rPr>
        <w:t>п</w:t>
      </w:r>
      <w:proofErr w:type="gramEnd"/>
      <w:r w:rsidRPr="00A37FCD">
        <w:rPr>
          <w:sz w:val="24"/>
          <w:szCs w:val="24"/>
        </w:rPr>
        <w:t>олучение медицинских услуг и иных услуг в рамках программ обязательного и добровольного медицинского страхования;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lastRenderedPageBreak/>
        <w:t>возмещение ущерба в случае причинения вреда его здоровью при оказании медицинской помощи</w:t>
      </w:r>
      <w:r>
        <w:rPr>
          <w:sz w:val="24"/>
          <w:szCs w:val="24"/>
        </w:rPr>
        <w:t>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 xml:space="preserve">обращение в установленном Поликлиникой </w:t>
      </w:r>
      <w:proofErr w:type="gramStart"/>
      <w:r w:rsidRPr="00A37FCD">
        <w:rPr>
          <w:sz w:val="24"/>
          <w:szCs w:val="24"/>
        </w:rPr>
        <w:t>порядке</w:t>
      </w:r>
      <w:proofErr w:type="gramEnd"/>
      <w:r w:rsidRPr="00A37FCD">
        <w:rPr>
          <w:sz w:val="24"/>
          <w:szCs w:val="24"/>
        </w:rPr>
        <w:t xml:space="preserve">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</w:p>
    <w:p w:rsidR="00F4001E" w:rsidRPr="00A37FCD" w:rsidRDefault="00F4001E" w:rsidP="00F4001E">
      <w:pPr>
        <w:numPr>
          <w:ilvl w:val="0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Пациент обязан: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соблюдать режим работы Поликлиники;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соблюдать требования пожарной безопасности;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не приходить на прием к врачу в алкогольном, наркотическом, ином токсическом опьянении;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своевременно являться на прием и предупреждать о невозможности явки по уважительной причине;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lastRenderedPageBreak/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F4001E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обеспечить доступ при вызовах и патронаже к детям участковым медицинским работникам;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не предпринимать действий, способных нарушить права других пациентов и работников Поликлиники;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посещать подразделения Поликлиники и медицинские кабинеты в соответствии с установленным графиком их работы;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бережно относиться к имуществу Поликлиники;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соблюдать правила запрета курения в медицинских учреждениях.</w:t>
      </w:r>
    </w:p>
    <w:p w:rsidR="00F4001E" w:rsidRPr="00A37FCD" w:rsidRDefault="00F4001E" w:rsidP="00F4001E">
      <w:pPr>
        <w:numPr>
          <w:ilvl w:val="0"/>
          <w:numId w:val="4"/>
        </w:numPr>
        <w:spacing w:after="200" w:line="360" w:lineRule="auto"/>
        <w:ind w:left="0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proofErr w:type="gramStart"/>
      <w:r w:rsidRPr="00A37FCD">
        <w:rPr>
          <w:sz w:val="24"/>
          <w:szCs w:val="24"/>
        </w:rPr>
        <w:lastRenderedPageBreak/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находиться в служебных помещениях Поликлиники без разрешения;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потреблять пищу в коридорах и других помещениях;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курить на крыльце, лестничных площадках, в коридорах, кабинетах, фойе и др</w:t>
      </w:r>
      <w:r>
        <w:rPr>
          <w:sz w:val="24"/>
          <w:szCs w:val="24"/>
        </w:rPr>
        <w:t xml:space="preserve">угих </w:t>
      </w:r>
      <w:r w:rsidRPr="00A37FCD">
        <w:rPr>
          <w:sz w:val="24"/>
          <w:szCs w:val="24"/>
        </w:rPr>
        <w:t>помещениях Поликлиники;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играть в азартные игры в помещениях и на территории Поликлиники;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громко разговаривать, шуметь, хлопать дверями;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оставлять малолетних детей без присмотра;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выносить из помещения Поликлиники документы, полученные для ознакомления;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изымать какие-либо документы из медицинских карт, со стендов и из папок информационных стендов;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размещать в помещениях и на территории Поликлиники объявления без разрешения администрации Поликлиники;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производить фото- и видеосъемку без предварительного разрешения администрации Поликлиники;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находиться в помещениях Поликлиники в верхней одежде, грязной обуви;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преграждать проезд санитарного транспорта к зданию Поликлиники;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органов;</w:t>
      </w:r>
    </w:p>
    <w:p w:rsidR="00F4001E" w:rsidRPr="00A37FCD" w:rsidRDefault="00F4001E" w:rsidP="00F4001E">
      <w:pPr>
        <w:numPr>
          <w:ilvl w:val="1"/>
          <w:numId w:val="4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запрещается оставлять ребенка без присмотра на пеленальном столике.</w:t>
      </w:r>
    </w:p>
    <w:p w:rsidR="00F4001E" w:rsidRPr="00A37FCD" w:rsidRDefault="00F4001E" w:rsidP="00F4001E">
      <w:pPr>
        <w:spacing w:line="360" w:lineRule="auto"/>
        <w:ind w:firstLine="100"/>
        <w:jc w:val="center"/>
        <w:textAlignment w:val="baseline"/>
        <w:rPr>
          <w:sz w:val="24"/>
          <w:szCs w:val="24"/>
        </w:rPr>
      </w:pPr>
      <w:r w:rsidRPr="00A37FCD">
        <w:rPr>
          <w:b/>
          <w:bCs/>
          <w:sz w:val="24"/>
          <w:szCs w:val="24"/>
        </w:rPr>
        <w:t>V. Порядок разрешения конфликтов между пациентом и Поликлиникой</w:t>
      </w:r>
    </w:p>
    <w:p w:rsidR="00F4001E" w:rsidRPr="00AE4726" w:rsidRDefault="00F4001E" w:rsidP="00F4001E">
      <w:pPr>
        <w:numPr>
          <w:ilvl w:val="0"/>
          <w:numId w:val="7"/>
        </w:numPr>
        <w:spacing w:after="240" w:line="360" w:lineRule="auto"/>
        <w:contextualSpacing/>
        <w:jc w:val="both"/>
        <w:rPr>
          <w:color w:val="444444"/>
          <w:sz w:val="24"/>
          <w:szCs w:val="24"/>
        </w:rPr>
      </w:pPr>
      <w:r w:rsidRPr="00A37FCD">
        <w:rPr>
          <w:color w:val="444444"/>
          <w:sz w:val="24"/>
          <w:szCs w:val="24"/>
        </w:rPr>
        <w:lastRenderedPageBreak/>
        <w:t>В случае возникновения конфликтных ситуаций пациент (или его законный представитель) имеет право непосредственно обратиться к</w:t>
      </w:r>
      <w:r w:rsidRPr="00A37FCD">
        <w:rPr>
          <w:sz w:val="24"/>
          <w:szCs w:val="24"/>
        </w:rPr>
        <w:t xml:space="preserve"> </w:t>
      </w:r>
      <w:proofErr w:type="gramStart"/>
      <w:r w:rsidRPr="00A37FCD">
        <w:rPr>
          <w:sz w:val="24"/>
          <w:szCs w:val="24"/>
        </w:rPr>
        <w:t>заведующим отделений</w:t>
      </w:r>
      <w:proofErr w:type="gramEnd"/>
      <w:r w:rsidRPr="00A37FCD">
        <w:rPr>
          <w:sz w:val="24"/>
          <w:szCs w:val="24"/>
        </w:rPr>
        <w:t>: Михайловой Галине Георгиевне</w:t>
      </w:r>
      <w:r w:rsidRPr="00AE4726">
        <w:rPr>
          <w:sz w:val="24"/>
          <w:szCs w:val="24"/>
        </w:rPr>
        <w:t>,</w:t>
      </w:r>
      <w:r w:rsidRPr="00A37FCD">
        <w:rPr>
          <w:sz w:val="24"/>
          <w:szCs w:val="24"/>
        </w:rPr>
        <w:t xml:space="preserve"> Яковлевой Ирине Викторовне или к заместителю главного врача по медицинской части Богдановой Светлане Ивановне</w:t>
      </w:r>
      <w:proofErr w:type="gramStart"/>
      <w:r w:rsidRPr="00A37FC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A37FCD">
        <w:rPr>
          <w:sz w:val="24"/>
          <w:szCs w:val="24"/>
        </w:rPr>
        <w:t xml:space="preserve"> заместителю главного врача по </w:t>
      </w:r>
      <w:r>
        <w:rPr>
          <w:sz w:val="24"/>
          <w:szCs w:val="24"/>
        </w:rPr>
        <w:t>П</w:t>
      </w:r>
      <w:r w:rsidRPr="00A37FCD">
        <w:rPr>
          <w:sz w:val="24"/>
          <w:szCs w:val="24"/>
        </w:rPr>
        <w:t>оликлиническо</w:t>
      </w:r>
      <w:r>
        <w:rPr>
          <w:sz w:val="24"/>
          <w:szCs w:val="24"/>
        </w:rPr>
        <w:t xml:space="preserve">му разделу работы </w:t>
      </w:r>
      <w:r w:rsidRPr="00A37FCD">
        <w:rPr>
          <w:sz w:val="24"/>
          <w:szCs w:val="24"/>
        </w:rPr>
        <w:t>Разуваевой Татьяне Павловне</w:t>
      </w:r>
      <w:r>
        <w:rPr>
          <w:sz w:val="24"/>
          <w:szCs w:val="24"/>
        </w:rPr>
        <w:t>.</w:t>
      </w:r>
    </w:p>
    <w:p w:rsidR="00F4001E" w:rsidRPr="00A37FCD" w:rsidRDefault="00F4001E" w:rsidP="00F4001E">
      <w:pPr>
        <w:numPr>
          <w:ilvl w:val="0"/>
          <w:numId w:val="7"/>
        </w:numPr>
        <w:spacing w:after="240" w:line="360" w:lineRule="auto"/>
        <w:contextualSpacing/>
        <w:jc w:val="both"/>
        <w:rPr>
          <w:color w:val="444444"/>
          <w:sz w:val="24"/>
          <w:szCs w:val="24"/>
        </w:rPr>
      </w:pPr>
      <w:r w:rsidRPr="00A37FCD">
        <w:rPr>
          <w:color w:val="444444"/>
          <w:sz w:val="24"/>
          <w:szCs w:val="24"/>
        </w:rPr>
        <w:t>При личном обращении пациент обязан предъявить документ удостоверяющий личность (паспорт). Содержание устного обращения заносится в журнал «Регистрации обращений граждан»</w:t>
      </w:r>
      <w:r>
        <w:rPr>
          <w:color w:val="444444"/>
          <w:sz w:val="24"/>
          <w:szCs w:val="24"/>
        </w:rPr>
        <w:t>.</w:t>
      </w:r>
    </w:p>
    <w:p w:rsidR="00F4001E" w:rsidRPr="00A37FCD" w:rsidRDefault="00F4001E" w:rsidP="00F4001E">
      <w:pPr>
        <w:numPr>
          <w:ilvl w:val="0"/>
          <w:numId w:val="7"/>
        </w:numPr>
        <w:spacing w:after="240" w:line="360" w:lineRule="auto"/>
        <w:contextualSpacing/>
        <w:jc w:val="both"/>
        <w:rPr>
          <w:color w:val="444444"/>
          <w:sz w:val="24"/>
          <w:szCs w:val="24"/>
        </w:rPr>
      </w:pPr>
      <w:r w:rsidRPr="00A37FCD">
        <w:rPr>
          <w:color w:val="444444"/>
          <w:sz w:val="24"/>
          <w:szCs w:val="24"/>
        </w:rPr>
        <w:t>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F4001E" w:rsidRPr="00A37FCD" w:rsidRDefault="00F4001E" w:rsidP="00F4001E">
      <w:pPr>
        <w:numPr>
          <w:ilvl w:val="0"/>
          <w:numId w:val="7"/>
        </w:numPr>
        <w:spacing w:after="240" w:line="360" w:lineRule="auto"/>
        <w:contextualSpacing/>
        <w:jc w:val="both"/>
        <w:rPr>
          <w:color w:val="444444"/>
          <w:sz w:val="24"/>
          <w:szCs w:val="24"/>
        </w:rPr>
      </w:pPr>
      <w:r w:rsidRPr="00A37FCD">
        <w:rPr>
          <w:color w:val="444444"/>
          <w:sz w:val="24"/>
          <w:szCs w:val="24"/>
        </w:rPr>
        <w:t>При неэффективности обращения (несвоевременности получения ответа, неудовлетворении ответом и т.д.) пациент может обращаться непосредственно к главному врачу Поликлиники согласно графику приема граждан или оставить свое обращение в письменном виде в приемной.</w:t>
      </w:r>
    </w:p>
    <w:p w:rsidR="00F4001E" w:rsidRPr="00A37FCD" w:rsidRDefault="00F4001E" w:rsidP="00F4001E">
      <w:pPr>
        <w:numPr>
          <w:ilvl w:val="0"/>
          <w:numId w:val="7"/>
        </w:numPr>
        <w:spacing w:after="240" w:line="360" w:lineRule="auto"/>
        <w:contextualSpacing/>
        <w:jc w:val="both"/>
        <w:rPr>
          <w:color w:val="444444"/>
          <w:sz w:val="24"/>
          <w:szCs w:val="24"/>
        </w:rPr>
      </w:pPr>
      <w:proofErr w:type="gramStart"/>
      <w:r w:rsidRPr="00A37FCD">
        <w:rPr>
          <w:color w:val="444444"/>
          <w:sz w:val="24"/>
          <w:szCs w:val="24"/>
        </w:rPr>
        <w:t>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Pr="00A37FCD">
        <w:rPr>
          <w:color w:val="444444"/>
          <w:sz w:val="24"/>
          <w:szCs w:val="24"/>
        </w:rPr>
        <w:t xml:space="preserve"> В случае необходимости</w:t>
      </w:r>
      <w:r>
        <w:rPr>
          <w:color w:val="444444"/>
          <w:sz w:val="24"/>
          <w:szCs w:val="24"/>
        </w:rPr>
        <w:t xml:space="preserve">, </w:t>
      </w:r>
      <w:r w:rsidRPr="00A37FCD">
        <w:rPr>
          <w:color w:val="444444"/>
          <w:sz w:val="24"/>
          <w:szCs w:val="24"/>
        </w:rPr>
        <w:t xml:space="preserve"> в подтверждение своих доводов гражданин прилагает к письменному обращению документы и материалы (либо их копии).</w:t>
      </w:r>
    </w:p>
    <w:p w:rsidR="00F4001E" w:rsidRPr="00A37FCD" w:rsidRDefault="00F4001E" w:rsidP="00F4001E">
      <w:pPr>
        <w:numPr>
          <w:ilvl w:val="0"/>
          <w:numId w:val="7"/>
        </w:numPr>
        <w:spacing w:after="240" w:line="360" w:lineRule="auto"/>
        <w:contextualSpacing/>
        <w:jc w:val="both"/>
        <w:rPr>
          <w:color w:val="444444"/>
          <w:sz w:val="24"/>
          <w:szCs w:val="24"/>
        </w:rPr>
      </w:pPr>
      <w:r w:rsidRPr="00A37FCD">
        <w:rPr>
          <w:color w:val="444444"/>
          <w:sz w:val="24"/>
          <w:szCs w:val="24"/>
        </w:rPr>
        <w:t>Письменное обращение гражданина подлежит регистрации и рассмотрению в порядке, установленном законом. Регистрация письменных обращений производится в приёмной главного врача, расположенной по адресу: город Омск, ул. Энтузиастов, 9. Время приема: с 08.00 ч. до 17.00 ч., перерыв на обед с 13.00 до 14.00.</w:t>
      </w:r>
    </w:p>
    <w:p w:rsidR="00F4001E" w:rsidRPr="00A37FCD" w:rsidRDefault="00F4001E" w:rsidP="00F4001E">
      <w:pPr>
        <w:numPr>
          <w:ilvl w:val="0"/>
          <w:numId w:val="7"/>
        </w:numPr>
        <w:spacing w:after="240" w:line="360" w:lineRule="auto"/>
        <w:contextualSpacing/>
        <w:jc w:val="both"/>
        <w:rPr>
          <w:color w:val="444444"/>
          <w:sz w:val="24"/>
          <w:szCs w:val="24"/>
        </w:rPr>
      </w:pPr>
      <w:r w:rsidRPr="00A37FCD">
        <w:rPr>
          <w:color w:val="444444"/>
          <w:sz w:val="24"/>
          <w:szCs w:val="24"/>
        </w:rPr>
        <w:t xml:space="preserve"> Письменное обращение рассматривается </w:t>
      </w:r>
      <w:r w:rsidRPr="00A37FCD">
        <w:rPr>
          <w:rFonts w:eastAsiaTheme="minorHAnsi"/>
          <w:color w:val="444444"/>
          <w:sz w:val="24"/>
          <w:szCs w:val="24"/>
          <w:lang w:eastAsia="en-US"/>
        </w:rPr>
        <w:t xml:space="preserve">в соответствии с </w:t>
      </w:r>
      <w:r w:rsidRPr="00A37FCD">
        <w:rPr>
          <w:rFonts w:eastAsiaTheme="minorHAnsi"/>
          <w:color w:val="494949"/>
          <w:sz w:val="24"/>
          <w:szCs w:val="24"/>
          <w:lang w:eastAsia="en-US"/>
        </w:rPr>
        <w:t>ФЕДЕРАЛЬНЫМ ЗАКОНОМ от 02.05.2006 N 59-ФЗ "О ПОРЯДКЕ РАССМОТРЕНИЯ ОБРАЩЕНИЙ ГРАЖДАН РОССИЙСКОЙ ФЕДЕРАЦИИ"</w:t>
      </w:r>
    </w:p>
    <w:p w:rsidR="00F4001E" w:rsidRPr="00A37FCD" w:rsidRDefault="00F4001E" w:rsidP="00F4001E">
      <w:pPr>
        <w:spacing w:line="360" w:lineRule="auto"/>
        <w:ind w:firstLine="100"/>
        <w:jc w:val="center"/>
        <w:textAlignment w:val="baseline"/>
        <w:rPr>
          <w:sz w:val="24"/>
          <w:szCs w:val="24"/>
        </w:rPr>
      </w:pPr>
      <w:r w:rsidRPr="00A37FCD">
        <w:rPr>
          <w:b/>
          <w:bCs/>
          <w:sz w:val="24"/>
          <w:szCs w:val="24"/>
        </w:rPr>
        <w:t>VI. Порядок получения информации о состоянии здоровья пациента</w:t>
      </w:r>
    </w:p>
    <w:p w:rsidR="00F4001E" w:rsidRPr="00A37FCD" w:rsidRDefault="00F4001E" w:rsidP="00F4001E">
      <w:pPr>
        <w:numPr>
          <w:ilvl w:val="0"/>
          <w:numId w:val="5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proofErr w:type="gramStart"/>
      <w:r w:rsidRPr="00A37FCD">
        <w:rPr>
          <w:sz w:val="24"/>
          <w:szCs w:val="24"/>
        </w:rPr>
        <w:t xml:space="preserve">Каждый имеет право получить в доступной для него форме имеющуюся в Поликлинике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</w:t>
      </w:r>
      <w:r w:rsidRPr="00A37FCD">
        <w:rPr>
          <w:sz w:val="24"/>
          <w:szCs w:val="24"/>
        </w:rPr>
        <w:lastRenderedPageBreak/>
        <w:t>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F4001E" w:rsidRPr="00A37FCD" w:rsidRDefault="00F4001E" w:rsidP="00F4001E">
      <w:pPr>
        <w:numPr>
          <w:ilvl w:val="0"/>
          <w:numId w:val="5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 </w:t>
      </w:r>
      <w:hyperlink r:id="rId8" w:history="1">
        <w:r w:rsidRPr="00A37FCD">
          <w:rPr>
            <w:sz w:val="24"/>
            <w:szCs w:val="24"/>
          </w:rPr>
          <w:t>законом</w:t>
        </w:r>
      </w:hyperlink>
      <w:r w:rsidRPr="00A37FCD">
        <w:rPr>
          <w:sz w:val="24"/>
          <w:szCs w:val="24"/>
        </w:rPr>
        <w:t> порядке недееспособными, информация о состоянии здоровья предоставляется их законным представителям.</w:t>
      </w:r>
    </w:p>
    <w:p w:rsidR="00F4001E" w:rsidRPr="00A37FCD" w:rsidRDefault="00F4001E" w:rsidP="00F4001E">
      <w:pPr>
        <w:numPr>
          <w:ilvl w:val="0"/>
          <w:numId w:val="5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одному из близких родственников (родителям, усыновителям, родным братьям и родным сестрам,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F4001E" w:rsidRPr="00A37FCD" w:rsidRDefault="00F4001E" w:rsidP="00F4001E">
      <w:pPr>
        <w:numPr>
          <w:ilvl w:val="0"/>
          <w:numId w:val="5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F4001E" w:rsidRPr="00A37FCD" w:rsidRDefault="00F4001E" w:rsidP="00F4001E">
      <w:pPr>
        <w:numPr>
          <w:ilvl w:val="0"/>
          <w:numId w:val="5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течение трёх рабочих дней после подачи заявления.</w:t>
      </w:r>
    </w:p>
    <w:p w:rsidR="00F4001E" w:rsidRPr="00A37FCD" w:rsidRDefault="00F4001E" w:rsidP="00F4001E">
      <w:pPr>
        <w:numPr>
          <w:ilvl w:val="0"/>
          <w:numId w:val="5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F4001E" w:rsidRPr="00A37FCD" w:rsidRDefault="00F4001E" w:rsidP="00F4001E">
      <w:pPr>
        <w:numPr>
          <w:ilvl w:val="0"/>
          <w:numId w:val="5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F4001E" w:rsidRPr="00A37FCD" w:rsidRDefault="00F4001E" w:rsidP="00F4001E">
      <w:pPr>
        <w:spacing w:line="360" w:lineRule="auto"/>
        <w:ind w:firstLine="100"/>
        <w:jc w:val="center"/>
        <w:textAlignment w:val="baseline"/>
        <w:rPr>
          <w:sz w:val="24"/>
          <w:szCs w:val="24"/>
        </w:rPr>
      </w:pPr>
      <w:r w:rsidRPr="00A37FCD">
        <w:rPr>
          <w:b/>
          <w:bCs/>
          <w:sz w:val="24"/>
          <w:szCs w:val="24"/>
        </w:rPr>
        <w:t> </w:t>
      </w:r>
      <w:r w:rsidRPr="00A37FCD">
        <w:rPr>
          <w:b/>
          <w:bCs/>
          <w:sz w:val="24"/>
          <w:szCs w:val="24"/>
          <w:lang w:val="en-US"/>
        </w:rPr>
        <w:t>VII</w:t>
      </w:r>
      <w:r w:rsidRPr="00A37FCD">
        <w:rPr>
          <w:b/>
          <w:bCs/>
          <w:sz w:val="24"/>
          <w:szCs w:val="24"/>
        </w:rPr>
        <w:t>. Ответственность за нарушение настоящих Правил</w:t>
      </w:r>
    </w:p>
    <w:p w:rsidR="00F4001E" w:rsidRPr="00A37FCD" w:rsidRDefault="00F4001E" w:rsidP="00F4001E">
      <w:pPr>
        <w:numPr>
          <w:ilvl w:val="0"/>
          <w:numId w:val="6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r w:rsidRPr="00A37FCD">
        <w:rPr>
          <w:sz w:val="24"/>
          <w:szCs w:val="24"/>
        </w:rPr>
        <w:t>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F4001E" w:rsidRPr="00A37FCD" w:rsidRDefault="00F4001E" w:rsidP="00F4001E">
      <w:pPr>
        <w:numPr>
          <w:ilvl w:val="0"/>
          <w:numId w:val="6"/>
        </w:numPr>
        <w:spacing w:after="200" w:line="360" w:lineRule="auto"/>
        <w:ind w:left="0"/>
        <w:jc w:val="both"/>
        <w:textAlignment w:val="baseline"/>
        <w:rPr>
          <w:sz w:val="24"/>
          <w:szCs w:val="24"/>
        </w:rPr>
      </w:pPr>
      <w:proofErr w:type="gramStart"/>
      <w:r w:rsidRPr="00A37FCD">
        <w:rPr>
          <w:sz w:val="24"/>
          <w:szCs w:val="24"/>
        </w:rPr>
        <w:t xml:space="preserve">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</w:t>
      </w:r>
      <w:r w:rsidRPr="00A37FCD">
        <w:rPr>
          <w:sz w:val="24"/>
          <w:szCs w:val="24"/>
        </w:rPr>
        <w:lastRenderedPageBreak/>
        <w:t xml:space="preserve">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 БУЗОО </w:t>
      </w:r>
      <w:r w:rsidRPr="00E170E1">
        <w:rPr>
          <w:sz w:val="24"/>
          <w:szCs w:val="24"/>
        </w:rPr>
        <w:t>“</w:t>
      </w:r>
      <w:r w:rsidRPr="00A37FCD">
        <w:rPr>
          <w:sz w:val="24"/>
          <w:szCs w:val="24"/>
        </w:rPr>
        <w:t>ДГП №1</w:t>
      </w:r>
      <w:r w:rsidRPr="00E170E1">
        <w:rPr>
          <w:sz w:val="24"/>
          <w:szCs w:val="24"/>
        </w:rPr>
        <w:t>”</w:t>
      </w:r>
      <w:r w:rsidRPr="00A37FCD">
        <w:rPr>
          <w:sz w:val="24"/>
          <w:szCs w:val="24"/>
        </w:rPr>
        <w:t>, а также материального ущерба имуществу Поликлиники, влечет ответственность, предусмотренную законодательством Российской Федерации.</w:t>
      </w:r>
      <w:proofErr w:type="gramEnd"/>
    </w:p>
    <w:p w:rsidR="00F4001E" w:rsidRDefault="00F4001E" w:rsidP="00F4001E">
      <w:pPr>
        <w:spacing w:line="276" w:lineRule="auto"/>
        <w:jc w:val="center"/>
        <w:rPr>
          <w:sz w:val="24"/>
          <w:szCs w:val="24"/>
        </w:rPr>
      </w:pPr>
    </w:p>
    <w:p w:rsidR="00F4001E" w:rsidRDefault="00F4001E" w:rsidP="00F4001E">
      <w:pPr>
        <w:spacing w:line="276" w:lineRule="auto"/>
        <w:jc w:val="center"/>
        <w:rPr>
          <w:sz w:val="24"/>
          <w:szCs w:val="24"/>
        </w:rPr>
      </w:pPr>
    </w:p>
    <w:p w:rsidR="00F4001E" w:rsidRDefault="00F4001E" w:rsidP="00F4001E">
      <w:pPr>
        <w:spacing w:line="276" w:lineRule="auto"/>
        <w:jc w:val="center"/>
        <w:rPr>
          <w:sz w:val="24"/>
          <w:szCs w:val="24"/>
        </w:rPr>
      </w:pPr>
    </w:p>
    <w:p w:rsidR="00F4001E" w:rsidRDefault="00F4001E" w:rsidP="00F4001E">
      <w:pPr>
        <w:spacing w:line="276" w:lineRule="auto"/>
        <w:jc w:val="center"/>
        <w:rPr>
          <w:sz w:val="24"/>
          <w:szCs w:val="24"/>
        </w:rPr>
      </w:pPr>
    </w:p>
    <w:p w:rsidR="00F4001E" w:rsidRDefault="00F4001E" w:rsidP="00F4001E">
      <w:pPr>
        <w:spacing w:line="276" w:lineRule="auto"/>
        <w:jc w:val="center"/>
        <w:rPr>
          <w:sz w:val="24"/>
          <w:szCs w:val="24"/>
        </w:rPr>
      </w:pPr>
    </w:p>
    <w:p w:rsidR="00F4001E" w:rsidRDefault="00F4001E" w:rsidP="00F4001E">
      <w:pPr>
        <w:spacing w:line="276" w:lineRule="auto"/>
        <w:jc w:val="center"/>
        <w:rPr>
          <w:sz w:val="24"/>
          <w:szCs w:val="24"/>
        </w:rPr>
      </w:pPr>
    </w:p>
    <w:p w:rsidR="00F4001E" w:rsidRDefault="00F4001E" w:rsidP="00F4001E">
      <w:pPr>
        <w:spacing w:line="276" w:lineRule="auto"/>
        <w:jc w:val="center"/>
        <w:rPr>
          <w:sz w:val="24"/>
          <w:szCs w:val="24"/>
        </w:rPr>
      </w:pPr>
    </w:p>
    <w:p w:rsidR="00F4001E" w:rsidRDefault="00F4001E" w:rsidP="00F4001E">
      <w:pPr>
        <w:spacing w:line="276" w:lineRule="auto"/>
        <w:jc w:val="center"/>
        <w:rPr>
          <w:sz w:val="24"/>
          <w:szCs w:val="24"/>
        </w:rPr>
      </w:pPr>
    </w:p>
    <w:p w:rsidR="00F4001E" w:rsidRDefault="00F4001E" w:rsidP="00F4001E">
      <w:pPr>
        <w:spacing w:line="276" w:lineRule="auto"/>
        <w:jc w:val="center"/>
        <w:rPr>
          <w:sz w:val="24"/>
          <w:szCs w:val="24"/>
        </w:rPr>
      </w:pPr>
    </w:p>
    <w:p w:rsidR="00141A45" w:rsidRDefault="00141A45">
      <w:bookmarkStart w:id="0" w:name="_GoBack"/>
      <w:bookmarkEnd w:id="0"/>
    </w:p>
    <w:sectPr w:rsidR="0014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CE3"/>
    <w:multiLevelType w:val="hybridMultilevel"/>
    <w:tmpl w:val="EF181540"/>
    <w:lvl w:ilvl="0" w:tplc="75D869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9B76EB"/>
    <w:multiLevelType w:val="multilevel"/>
    <w:tmpl w:val="D43EC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A16E0"/>
    <w:multiLevelType w:val="multilevel"/>
    <w:tmpl w:val="8E68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D2997"/>
    <w:multiLevelType w:val="multilevel"/>
    <w:tmpl w:val="860A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A4F99"/>
    <w:multiLevelType w:val="multilevel"/>
    <w:tmpl w:val="D27C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40B0E"/>
    <w:multiLevelType w:val="multilevel"/>
    <w:tmpl w:val="66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F14AF"/>
    <w:multiLevelType w:val="multilevel"/>
    <w:tmpl w:val="4EBE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A0"/>
    <w:rsid w:val="00141A45"/>
    <w:rsid w:val="008D19A0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a47.ru/garantF1:/10064072.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93.-lhJQodiA6lJaJGih8mu36-ap4RqgDJxCy3hi8SnapaAnxAmSQ_Yuo5X1ho3NV6lrosm4kmuUiWBdurZFQyuk5bQZStigB_i1w6c_DXYRMvaTHjrDAGn9WmMXbi_Z-AjzemOgJqvVwJ2Gkls7gHouWLHfLMWlb8y20wRerMcgbM.a1ea4120e0a82f617d7cab1f02878f98a9d4c7d2&amp;uuid=&amp;state=PEtFfuTeVD4jaxywoSUvtNlVVIL6S3yQ0eL-KRksnRFetzHgl8sU5u5XKwtZDO6p&amp;data=UlNrNmk5WktYejR0eWJFYk1LdmtxbFVkc3l4TXdmaGtnZ2JMcHFmQ3hvOHNPcW5OTU00TDFRSF9YUlFxWm1GRVl4RUZaVldGdFk2MG93bi1saXpxRXlsdlFlZmp4Z3MwLTBvaW5zOGVWQ2M&amp;b64e=2&amp;sign=fddce77c8cc4624b6d3d842af68fd29f&amp;keyno=0&amp;cst=AiuY0DBWFJ7q0qcCggtsKQif3B4y3QY-QwbZG5_K6Lb7MfM9cPVaydveS2EQzXXQt_kfC0hTQc24F0eJZvUP4F7QoloAhfxP0rrbk_dcTdPIELz_RKZvaFESTes-yW9DYBBxxxMW4gKCrZrHVnHqDX_byM7yQv7f3UOUj-J4XtlbXgEnFyTISqVPs2JZeGkOIa6fahfWMz369ijpU5NdF813ZnVUJgcdx7V91Q2MztMJTDiSMi1D1AHXMjQC46k8DxY7XY-w8eH_6ePECzF_wcDzHQV_InDV08z2b_GoduZxmeTyUimD3HsvXmQkdC1qW6Ezd1lhX5yXiliaR1saUgCXy7c7-lSMTM7v3ba1Qud8XrGvlIK0JDfsdXhm1bA27Q-FepoC_g2tfldjq9pIiZ_nVS9TI1nWbjskpPN5XLMNzMNKasySJQ7ZUOgunTOdmI4JFv2iOZk5TaqDc0Fmp0_Ct_4HyMzlQkx78UeAkF2TASAZWcmz9Gb9FXQqzd5O47kBkUyzBtG5tGVoq-_dX5yDiAVqqGpsGyX2mg3rWiiq0JTvrtVuY9yFQhD_BlGA&amp;ref=orjY4mGPRjk5boDnW0uvlrrd71vZw9kpoxU_5cr04hbPiiz0NYxymQrnCi52ZdpjgvhaZcBA8XNTrwVZ-dnWwxUbquRLFtoG7VxAC_GriorvxcF6EMR2jYETu5KTb5rrpScSdhFut2r0-0ZKuUGudUinOVzJpAWNm48g-QlanDSafJTvUoPgNwuqlVWesgGDjJ-4VsjF1aoPslPMc6zE6bwhdY4LDz7ie_kS72GK_BjDnLImUEQk1xNrT1UBg0pvV-Jg3pU6UZTaeUSnYGz0IhW33h7mFC_vPGgdGunuNMMp7BMi4P_JxXCSIcJoAqe9nSC5ltNN5mk15Cjn0qoam-4h6TQ3CMX-mScEo-6askUr_Ex387Fg1AZ23BQ6xtk-OdFxN9GgJgkcWjz4RsehkUn6xnWRQwSNEcM7WX--69YcZVgpvDQJjA&amp;l10n=ru&amp;cts=1457937361788&amp;mc=3.45947057079725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3232</Words>
  <Characters>18426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2016-03-15T10:29:00Z</dcterms:created>
  <dcterms:modified xsi:type="dcterms:W3CDTF">2016-03-15T10:29:00Z</dcterms:modified>
</cp:coreProperties>
</file>